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109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456"/>
        <w:gridCol w:w="9653"/>
      </w:tblGrid>
      <w:tr w:rsidR="00AD3D3D" w:rsidRPr="0089202D" w:rsidTr="002F327F">
        <w:trPr>
          <w:trHeight w:val="630"/>
        </w:trPr>
        <w:tc>
          <w:tcPr>
            <w:tcW w:w="10109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D3D" w:rsidRPr="0089202D" w:rsidRDefault="00AD3D3D" w:rsidP="002F32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bookmarkStart w:id="0" w:name="_GoBack"/>
            <w:bookmarkEnd w:id="0"/>
            <w:r w:rsidRPr="0089202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ТЕХНИЧЕСКОЕ ЗАДАНИЕ</w:t>
            </w:r>
          </w:p>
        </w:tc>
      </w:tr>
      <w:tr w:rsidR="00AD3D3D" w:rsidRPr="0089202D" w:rsidTr="002F327F">
        <w:trPr>
          <w:trHeight w:val="370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D3D" w:rsidRPr="0089202D" w:rsidRDefault="00AD3D3D" w:rsidP="002F32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202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Поставляемые продукты питания должны соответствовать:</w:t>
            </w:r>
          </w:p>
        </w:tc>
      </w:tr>
      <w:tr w:rsidR="00AD3D3D" w:rsidRPr="0089202D" w:rsidTr="002F327F">
        <w:trPr>
          <w:trHeight w:val="7608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D3D" w:rsidRPr="0089202D" w:rsidRDefault="00AD3D3D" w:rsidP="002F32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20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D3D" w:rsidRPr="0089202D" w:rsidRDefault="00AD3D3D" w:rsidP="002F32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tbl>
            <w:tblPr>
              <w:tblpPr w:leftFromText="180" w:rightFromText="180" w:vertAnchor="text" w:horzAnchor="margin" w:tblpXSpec="center" w:tblpY="-261"/>
              <w:tblOverlap w:val="never"/>
              <w:tblW w:w="9417" w:type="dxa"/>
              <w:tblLayout w:type="fixed"/>
              <w:tblLook w:val="04A0" w:firstRow="1" w:lastRow="0" w:firstColumn="1" w:lastColumn="0" w:noHBand="0" w:noVBand="1"/>
            </w:tblPr>
            <w:tblGrid>
              <w:gridCol w:w="1691"/>
              <w:gridCol w:w="1843"/>
              <w:gridCol w:w="2410"/>
              <w:gridCol w:w="709"/>
              <w:gridCol w:w="1275"/>
              <w:gridCol w:w="709"/>
              <w:gridCol w:w="780"/>
            </w:tblGrid>
            <w:tr w:rsidR="00AD3D3D" w:rsidRPr="0089202D" w:rsidTr="002F327F">
              <w:trPr>
                <w:trHeight w:val="315"/>
              </w:trPr>
              <w:tc>
                <w:tcPr>
                  <w:tcW w:w="1691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AD3D3D" w:rsidRPr="0089202D" w:rsidRDefault="00AD3D3D" w:rsidP="002F327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lang w:eastAsia="ru-RU"/>
                    </w:rPr>
                  </w:pPr>
                  <w:r w:rsidRPr="0089202D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lang w:eastAsia="ru-RU"/>
                    </w:rPr>
                    <w:t>Наименование продукции</w:t>
                  </w:r>
                </w:p>
              </w:tc>
              <w:tc>
                <w:tcPr>
                  <w:tcW w:w="1843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AD3D3D" w:rsidRPr="0089202D" w:rsidRDefault="00AD3D3D" w:rsidP="002F327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lang w:eastAsia="ru-RU"/>
                    </w:rPr>
                  </w:pPr>
                  <w:r w:rsidRPr="0089202D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lang w:eastAsia="ru-RU"/>
                    </w:rPr>
                    <w:t>Качественные характеристики продукции</w:t>
                  </w:r>
                </w:p>
              </w:tc>
              <w:tc>
                <w:tcPr>
                  <w:tcW w:w="2410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AD3D3D" w:rsidRPr="0089202D" w:rsidRDefault="00AD3D3D" w:rsidP="002F327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lang w:eastAsia="ru-RU"/>
                    </w:rPr>
                  </w:pPr>
                  <w:r w:rsidRPr="0089202D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lang w:eastAsia="ru-RU"/>
                    </w:rPr>
                    <w:t>Фасовка, упаковка, тара</w:t>
                  </w:r>
                </w:p>
              </w:tc>
              <w:tc>
                <w:tcPr>
                  <w:tcW w:w="709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AD3D3D" w:rsidRPr="0089202D" w:rsidRDefault="00AD3D3D" w:rsidP="002F327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lang w:eastAsia="ru-RU"/>
                    </w:rPr>
                  </w:pPr>
                  <w:r w:rsidRPr="0089202D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lang w:eastAsia="ru-RU"/>
                    </w:rPr>
                    <w:t>Срок хранения</w:t>
                  </w:r>
                </w:p>
              </w:tc>
              <w:tc>
                <w:tcPr>
                  <w:tcW w:w="1275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AD3D3D" w:rsidRPr="0089202D" w:rsidRDefault="00AD3D3D" w:rsidP="002F327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lang w:eastAsia="ru-RU"/>
                    </w:rPr>
                  </w:pPr>
                  <w:r w:rsidRPr="0089202D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lang w:eastAsia="ru-RU"/>
                    </w:rPr>
                    <w:t>Периодичность поставки</w:t>
                  </w:r>
                </w:p>
              </w:tc>
              <w:tc>
                <w:tcPr>
                  <w:tcW w:w="709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AD3D3D" w:rsidRPr="0089202D" w:rsidRDefault="00AD3D3D" w:rsidP="002F327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lang w:eastAsia="ru-RU"/>
                    </w:rPr>
                  </w:pPr>
                  <w:r w:rsidRPr="0089202D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lang w:eastAsia="ru-RU"/>
                    </w:rPr>
                    <w:t>Ед. изм.</w:t>
                  </w:r>
                </w:p>
              </w:tc>
              <w:tc>
                <w:tcPr>
                  <w:tcW w:w="780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AD3D3D" w:rsidRPr="0089202D" w:rsidRDefault="00AD3D3D" w:rsidP="002F327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lang w:eastAsia="ru-RU"/>
                    </w:rPr>
                  </w:pPr>
                  <w:r w:rsidRPr="0089202D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lang w:eastAsia="ru-RU"/>
                    </w:rPr>
                    <w:t>Кол-во</w:t>
                  </w:r>
                </w:p>
              </w:tc>
            </w:tr>
            <w:tr w:rsidR="00AD3D3D" w:rsidRPr="0089202D" w:rsidTr="002F327F">
              <w:trPr>
                <w:trHeight w:val="643"/>
              </w:trPr>
              <w:tc>
                <w:tcPr>
                  <w:tcW w:w="1691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AD3D3D" w:rsidRPr="0089202D" w:rsidRDefault="00AD3D3D" w:rsidP="002F327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843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AD3D3D" w:rsidRPr="0089202D" w:rsidRDefault="00AD3D3D" w:rsidP="002F327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410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AD3D3D" w:rsidRPr="0089202D" w:rsidRDefault="00AD3D3D" w:rsidP="002F327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lang w:eastAsia="ru-RU"/>
                    </w:rPr>
                  </w:pPr>
                </w:p>
              </w:tc>
              <w:tc>
                <w:tcPr>
                  <w:tcW w:w="709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AD3D3D" w:rsidRPr="0089202D" w:rsidRDefault="00AD3D3D" w:rsidP="002F327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lang w:eastAsia="ru-RU"/>
                    </w:rPr>
                  </w:pPr>
                </w:p>
              </w:tc>
              <w:tc>
                <w:tcPr>
                  <w:tcW w:w="1275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AD3D3D" w:rsidRPr="0089202D" w:rsidRDefault="00AD3D3D" w:rsidP="002F327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lang w:eastAsia="ru-RU"/>
                    </w:rPr>
                  </w:pPr>
                </w:p>
              </w:tc>
              <w:tc>
                <w:tcPr>
                  <w:tcW w:w="709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AD3D3D" w:rsidRPr="0089202D" w:rsidRDefault="00AD3D3D" w:rsidP="002F327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lang w:eastAsia="ru-RU"/>
                    </w:rPr>
                  </w:pPr>
                </w:p>
              </w:tc>
              <w:tc>
                <w:tcPr>
                  <w:tcW w:w="780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AD3D3D" w:rsidRPr="0089202D" w:rsidRDefault="00AD3D3D" w:rsidP="002F327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lang w:eastAsia="ru-RU"/>
                    </w:rPr>
                  </w:pPr>
                </w:p>
              </w:tc>
            </w:tr>
            <w:tr w:rsidR="00AD3D3D" w:rsidRPr="0089202D" w:rsidTr="002F327F">
              <w:trPr>
                <w:trHeight w:val="247"/>
              </w:trPr>
              <w:tc>
                <w:tcPr>
                  <w:tcW w:w="169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AD3D3D" w:rsidRPr="0089202D" w:rsidRDefault="00AD3D3D" w:rsidP="002F327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</w:pPr>
                  <w:r w:rsidRPr="0089202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Субпродукты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AD3D3D" w:rsidRPr="0089202D" w:rsidRDefault="00AD3D3D" w:rsidP="002F327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</w:pPr>
                  <w:r w:rsidRPr="0089202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AD3D3D" w:rsidRPr="0089202D" w:rsidRDefault="00AD3D3D" w:rsidP="002F327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</w:pPr>
                  <w:r w:rsidRPr="0089202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AD3D3D" w:rsidRPr="0089202D" w:rsidRDefault="00AD3D3D" w:rsidP="002F327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</w:pPr>
                  <w:r w:rsidRPr="0089202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AD3D3D" w:rsidRPr="0089202D" w:rsidRDefault="00AD3D3D" w:rsidP="002F327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89202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AD3D3D" w:rsidRPr="0089202D" w:rsidRDefault="00AD3D3D" w:rsidP="002F327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89202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7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AD3D3D" w:rsidRPr="0089202D" w:rsidRDefault="00AD3D3D" w:rsidP="002F327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89202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</w:p>
              </w:tc>
            </w:tr>
            <w:tr w:rsidR="00AD3D3D" w:rsidRPr="0089202D" w:rsidTr="002F327F">
              <w:trPr>
                <w:trHeight w:val="510"/>
              </w:trPr>
              <w:tc>
                <w:tcPr>
                  <w:tcW w:w="169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AD3D3D" w:rsidRPr="0089202D" w:rsidRDefault="00AD3D3D" w:rsidP="002F327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89202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Печень куриная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AD3D3D" w:rsidRPr="0089202D" w:rsidRDefault="00AD3D3D" w:rsidP="002F327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89202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ГОСТ 7702.2.6-2015, </w:t>
                  </w:r>
                  <w:proofErr w:type="gramStart"/>
                  <w:r w:rsidRPr="0089202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замороженная</w:t>
                  </w:r>
                  <w:proofErr w:type="gramEnd"/>
                  <w:r w:rsidRPr="0089202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. Количество заморозок субпродуктов не более одной.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AD3D3D" w:rsidRPr="0089202D" w:rsidRDefault="00AD3D3D" w:rsidP="002F327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89202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Каждый блок в полиэтиленовой пленке. Лотки из полимерных материалов, обеспечивающие безопасность и сохранность пищевой ценности на всех этапах оборота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AD3D3D" w:rsidRPr="0089202D" w:rsidRDefault="00AD3D3D" w:rsidP="002F327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89202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2 мес.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AD3D3D" w:rsidRPr="0089202D" w:rsidRDefault="00AD3D3D" w:rsidP="002F327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89202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1 раз в неделю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AD3D3D" w:rsidRPr="0089202D" w:rsidRDefault="00AD3D3D" w:rsidP="002F327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к</w:t>
                  </w:r>
                  <w:r w:rsidRPr="0089202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г</w:t>
                  </w:r>
                </w:p>
              </w:tc>
              <w:tc>
                <w:tcPr>
                  <w:tcW w:w="7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AD3D3D" w:rsidRPr="0089202D" w:rsidRDefault="001273DF" w:rsidP="002F327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624</w:t>
                  </w:r>
                </w:p>
              </w:tc>
            </w:tr>
            <w:tr w:rsidR="00AD3D3D" w:rsidRPr="0089202D" w:rsidTr="002F327F">
              <w:trPr>
                <w:trHeight w:val="525"/>
              </w:trPr>
              <w:tc>
                <w:tcPr>
                  <w:tcW w:w="169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AD3D3D" w:rsidRPr="0089202D" w:rsidRDefault="00AD3D3D" w:rsidP="002F327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89202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Мясо цыплят быстрого приготовления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AD3D3D" w:rsidRPr="0089202D" w:rsidRDefault="00AD3D3D" w:rsidP="002F327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89202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ГОСТ 31962-2013, </w:t>
                  </w:r>
                  <w:proofErr w:type="gramStart"/>
                  <w:r w:rsidRPr="0089202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замороженное</w:t>
                  </w:r>
                  <w:proofErr w:type="gramEnd"/>
                  <w:r w:rsidRPr="0089202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. Количество заморозок птицы не более одной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AD3D3D" w:rsidRPr="0089202D" w:rsidRDefault="00AD3D3D" w:rsidP="002F327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89202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Каждая тушка в индивидуальной потребительской упаковке. Лотки из полимерных материалов или ящики из гофрированного картона, обеспечивающие безопасность и сохранность пищевой ценности на всех этапах оборота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AD3D3D" w:rsidRPr="0089202D" w:rsidRDefault="00AD3D3D" w:rsidP="002F327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89202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8 мес.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AD3D3D" w:rsidRPr="0089202D" w:rsidRDefault="00AD3D3D" w:rsidP="002F327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89202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1 раз в неделю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AD3D3D" w:rsidRPr="0089202D" w:rsidRDefault="00AD3D3D" w:rsidP="002F327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к</w:t>
                  </w:r>
                  <w:r w:rsidRPr="0089202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г</w:t>
                  </w:r>
                </w:p>
              </w:tc>
              <w:tc>
                <w:tcPr>
                  <w:tcW w:w="7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AD3D3D" w:rsidRPr="0089202D" w:rsidRDefault="001273DF" w:rsidP="002F327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2053</w:t>
                  </w:r>
                </w:p>
              </w:tc>
            </w:tr>
          </w:tbl>
          <w:p w:rsidR="00AD3D3D" w:rsidRPr="0089202D" w:rsidRDefault="00AD3D3D" w:rsidP="002F32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D3D3D" w:rsidRPr="0089202D" w:rsidTr="002F327F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D3D" w:rsidRPr="0089202D" w:rsidRDefault="00AD3D3D" w:rsidP="002F32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20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D3D" w:rsidRPr="0089202D" w:rsidRDefault="00AD3D3D" w:rsidP="002F32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9202D">
              <w:rPr>
                <w:rFonts w:ascii="Times New Roman" w:eastAsia="Times New Roman" w:hAnsi="Times New Roman" w:cs="Times New Roman"/>
                <w:lang w:eastAsia="ru-RU"/>
              </w:rPr>
              <w:t>Доставка, погрузка/разгрузка продукции должна осуществляться силами и средствами Поставщика.</w:t>
            </w:r>
          </w:p>
        </w:tc>
      </w:tr>
      <w:tr w:rsidR="00AD3D3D" w:rsidRPr="0089202D" w:rsidTr="002F327F">
        <w:trPr>
          <w:trHeight w:val="157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D3D" w:rsidRPr="0089202D" w:rsidRDefault="00AD3D3D" w:rsidP="002F32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20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D3D" w:rsidRPr="0089202D" w:rsidRDefault="00AD3D3D" w:rsidP="002F32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9202D">
              <w:rPr>
                <w:rFonts w:ascii="Times New Roman" w:eastAsia="Times New Roman" w:hAnsi="Times New Roman" w:cs="Times New Roman"/>
                <w:lang w:eastAsia="ru-RU"/>
              </w:rPr>
              <w:t>Доставка продукции должна осуществляться специально оборудованным транспортом, имеющим санитарный паспорт. Согласно СанПиН 2.3.6. 1079-01 пункт 7 кузов транспорта изнутри должен быть обшит материалом, легко поддающимся санитарной обработке и оборудован стеллажами. Доставку скоропортящихся продуктов производить охлажденным или изотермическим транспортом, с соблюдением температурного режима, в соответствии с правилами перевозок пищевых скоропортящихся грузов, действующих на данном виде транспорта, с маркировкой в соответствии с перевозимыми грузами.</w:t>
            </w:r>
          </w:p>
        </w:tc>
      </w:tr>
      <w:tr w:rsidR="00AD3D3D" w:rsidRPr="0089202D" w:rsidTr="002F327F">
        <w:trPr>
          <w:trHeight w:val="126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D3D" w:rsidRPr="0089202D" w:rsidRDefault="00AD3D3D" w:rsidP="002F32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20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D3D" w:rsidRPr="0089202D" w:rsidRDefault="00AD3D3D" w:rsidP="002F32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9202D">
              <w:rPr>
                <w:rFonts w:ascii="Times New Roman" w:eastAsia="Times New Roman" w:hAnsi="Times New Roman" w:cs="Times New Roman"/>
                <w:lang w:eastAsia="ru-RU"/>
              </w:rPr>
              <w:t>При каждой поставке продукция должна сопровождаться документами, удостоверяющими его качество и безопасность (сертификатом (декларацией) соответствия, санитарно-эпидемиологическим заключением, удостоверением качества, ветеринарным удостоверением и иными документами, подтверждающими качество и безопасность товара) в соответствии с нормами действующего законодательства Российской Федерации.</w:t>
            </w:r>
          </w:p>
        </w:tc>
      </w:tr>
      <w:tr w:rsidR="00AD3D3D" w:rsidRPr="0089202D" w:rsidTr="002F327F">
        <w:trPr>
          <w:trHeight w:val="94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D3D" w:rsidRPr="0089202D" w:rsidRDefault="00AD3D3D" w:rsidP="002F32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20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D3D" w:rsidRPr="0089202D" w:rsidRDefault="00AD3D3D" w:rsidP="002F32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89202D">
              <w:rPr>
                <w:rFonts w:ascii="Times New Roman" w:eastAsia="Times New Roman" w:hAnsi="Times New Roman" w:cs="Times New Roman"/>
                <w:lang w:eastAsia="ru-RU"/>
              </w:rPr>
              <w:t>Импортная продукция должна сопровождаться документом, подтверждающим ее качество и безопасность для здоровья человека, содержащим отметку учреждения государственного санитарно-эпидемиологического надзора Российской Федерации о прохождении гигиенической оценки пищевого продукта в установленном законодательством РФ порядке.</w:t>
            </w:r>
            <w:proofErr w:type="gramEnd"/>
          </w:p>
        </w:tc>
      </w:tr>
      <w:tr w:rsidR="00AD3D3D" w:rsidRPr="0089202D" w:rsidTr="002F327F">
        <w:trPr>
          <w:trHeight w:val="189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D3D" w:rsidRPr="0089202D" w:rsidRDefault="00AD3D3D" w:rsidP="002F32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20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6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D3D" w:rsidRPr="0089202D" w:rsidRDefault="00AD3D3D" w:rsidP="002F32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9202D">
              <w:rPr>
                <w:rFonts w:ascii="Times New Roman" w:eastAsia="Times New Roman" w:hAnsi="Times New Roman" w:cs="Times New Roman"/>
                <w:lang w:eastAsia="ru-RU"/>
              </w:rPr>
              <w:t>Поставщик обязан передать товар в упаковке, обеспечивающей сохранность груза от всякого рода повреждений при транспортировке, погрузке/разгрузке и хранении в складском помещении. Упаковка продукции должна соответствовать установленным стандартам, характеру товара, требованиям изготовителя. Нарушение целостности упаковки и наличие на ней следов механических повреждений не допускается. Тара невозвратная. Маркировка товара на упаковке должна быть на русском языке и обеспечивать полную и однозначную идентификацию каждой единицы товара при его приемке.</w:t>
            </w:r>
          </w:p>
        </w:tc>
      </w:tr>
      <w:tr w:rsidR="00AD3D3D" w:rsidRPr="0089202D" w:rsidTr="002F327F">
        <w:trPr>
          <w:trHeight w:val="94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D3D" w:rsidRPr="0089202D" w:rsidRDefault="00AD3D3D" w:rsidP="002F32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20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D3D" w:rsidRPr="0089202D" w:rsidRDefault="00AD3D3D" w:rsidP="002F32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9202D">
              <w:rPr>
                <w:rFonts w:ascii="Times New Roman" w:eastAsia="Times New Roman" w:hAnsi="Times New Roman" w:cs="Times New Roman"/>
                <w:lang w:eastAsia="ru-RU"/>
              </w:rPr>
              <w:t>Поставщик обязан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 продукта с соблюдением СанПиН 2.3.2.1324-03 «Гигиенические требования к срокам годности и условиям хранения пищевых продуктов».</w:t>
            </w:r>
          </w:p>
        </w:tc>
      </w:tr>
      <w:tr w:rsidR="00AD3D3D" w:rsidRPr="0089202D" w:rsidTr="002F327F">
        <w:trPr>
          <w:trHeight w:val="189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D3D" w:rsidRPr="0089202D" w:rsidRDefault="00AD3D3D" w:rsidP="002F32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20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D3D" w:rsidRPr="0089202D" w:rsidRDefault="00AD3D3D" w:rsidP="002F32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9202D">
              <w:rPr>
                <w:rFonts w:ascii="Times New Roman" w:eastAsia="Times New Roman" w:hAnsi="Times New Roman" w:cs="Times New Roman"/>
                <w:lang w:eastAsia="ru-RU"/>
              </w:rPr>
              <w:t>Поставщик обязан содержать в чистоте транспорт, предназначенный для перевозки товара, по запросу Покупателя предъявить санитарный паспорт с указанием наименования перевозимой продукции и отметкой о проведении дезинфекции (предъявляется при поставке). Лица, сопровождающие товар, должны иметь медицинские книжки в соответствии с требованиями Федерального закона от 30 марта 1999 года №52-ФЗ «О санитарно-эпидемиологическом благополучии населения» и санитарно-эпидемиологическими правилами СП 2.3.6.1066-01 «Санитарно-эпидемиологические требования к организациям торговли и обороту в них продовольственного сырья и пищевых продуктов».</w:t>
            </w:r>
          </w:p>
        </w:tc>
      </w:tr>
      <w:tr w:rsidR="00AD3D3D" w:rsidRPr="0089202D" w:rsidTr="002F327F">
        <w:trPr>
          <w:trHeight w:val="359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D3D3D" w:rsidRPr="0089202D" w:rsidRDefault="00AD3D3D" w:rsidP="002F32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202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Покупатель устанавливает следующие обязательные сроки годности поставляемой продукции:</w:t>
            </w:r>
          </w:p>
        </w:tc>
      </w:tr>
      <w:tr w:rsidR="00AD3D3D" w:rsidRPr="0089202D" w:rsidTr="002F327F">
        <w:trPr>
          <w:trHeight w:val="315"/>
        </w:trPr>
        <w:tc>
          <w:tcPr>
            <w:tcW w:w="101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3D3D" w:rsidRPr="0089202D" w:rsidRDefault="00AD3D3D" w:rsidP="002F32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20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Печень куриная не менее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2 месяцев</w:t>
            </w:r>
          </w:p>
          <w:p w:rsidR="00AD3D3D" w:rsidRPr="0089202D" w:rsidRDefault="00AD3D3D" w:rsidP="002F327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920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Мясо цыплят быстро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 приготовления не менее 8 месяцев</w:t>
            </w:r>
            <w:r w:rsidRPr="008920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8920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 даты поступления</w:t>
            </w:r>
            <w:proofErr w:type="gramEnd"/>
            <w:r w:rsidRPr="008920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на склад Покупателя.</w:t>
            </w:r>
          </w:p>
        </w:tc>
      </w:tr>
      <w:tr w:rsidR="00AD3D3D" w:rsidRPr="0089202D" w:rsidTr="002F327F">
        <w:trPr>
          <w:trHeight w:val="378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D3D3D" w:rsidRPr="0089202D" w:rsidRDefault="00AD3D3D" w:rsidP="002F32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202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Доставка продукции осуществляется по следующему адресу:</w:t>
            </w:r>
          </w:p>
        </w:tc>
      </w:tr>
      <w:tr w:rsidR="00AD3D3D" w:rsidRPr="0089202D" w:rsidTr="002F327F">
        <w:trPr>
          <w:trHeight w:val="690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D3D3D" w:rsidRPr="0089202D" w:rsidRDefault="00AD3D3D" w:rsidP="002F32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9202D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Склад ООО «Медсервис»: Республика Башкортостан, </w:t>
            </w:r>
            <w:proofErr w:type="spellStart"/>
            <w:r w:rsidRPr="0089202D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г</w:t>
            </w:r>
            <w:proofErr w:type="gramStart"/>
            <w:r w:rsidRPr="0089202D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.С</w:t>
            </w:r>
            <w:proofErr w:type="gramEnd"/>
            <w:r w:rsidRPr="0089202D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алават</w:t>
            </w:r>
            <w:proofErr w:type="spellEnd"/>
            <w:r w:rsidRPr="0089202D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, </w:t>
            </w:r>
            <w:proofErr w:type="spellStart"/>
            <w:r w:rsidRPr="0089202D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ул.Октябрьская</w:t>
            </w:r>
            <w:proofErr w:type="spellEnd"/>
            <w:r w:rsidRPr="0089202D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, д.35 </w:t>
            </w:r>
          </w:p>
          <w:p w:rsidR="00AD3D3D" w:rsidRPr="0089202D" w:rsidRDefault="00AD3D3D" w:rsidP="002F32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9202D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(тел. 8 (3476) 39-57-06, 39-57-04)</w:t>
            </w:r>
          </w:p>
        </w:tc>
      </w:tr>
      <w:tr w:rsidR="00AD3D3D" w:rsidRPr="0089202D" w:rsidTr="002F327F">
        <w:trPr>
          <w:trHeight w:val="397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D3D3D" w:rsidRPr="0089202D" w:rsidRDefault="00AD3D3D" w:rsidP="002F32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202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Условия поставки:</w:t>
            </w:r>
          </w:p>
        </w:tc>
      </w:tr>
      <w:tr w:rsidR="00AD3D3D" w:rsidRPr="0089202D" w:rsidTr="002F327F">
        <w:trPr>
          <w:trHeight w:val="690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D3D3D" w:rsidRPr="0089202D" w:rsidRDefault="00AD3D3D" w:rsidP="002F32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</w:pPr>
            <w:r w:rsidRPr="0089202D"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  <w:t>продукция должна доставляться на склад Покупателя:</w:t>
            </w:r>
          </w:p>
          <w:p w:rsidR="00AD3D3D" w:rsidRPr="0089202D" w:rsidRDefault="00AD3D3D" w:rsidP="002F32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9202D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не позднее 10 часов 00 минут по местному времени.</w:t>
            </w:r>
          </w:p>
        </w:tc>
      </w:tr>
      <w:tr w:rsidR="00AD3D3D" w:rsidRPr="0089202D" w:rsidTr="002F327F">
        <w:trPr>
          <w:trHeight w:val="347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D3D" w:rsidRPr="0089202D" w:rsidRDefault="00AD3D3D" w:rsidP="002F32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9202D">
              <w:rPr>
                <w:rFonts w:ascii="Times New Roman" w:eastAsia="Times New Roman" w:hAnsi="Times New Roman" w:cs="Times New Roman"/>
                <w:lang w:eastAsia="ru-RU"/>
              </w:rPr>
              <w:t>Поставщик обязан соблюдать периодичность поставки продуктов питания.</w:t>
            </w:r>
          </w:p>
          <w:p w:rsidR="00AD3D3D" w:rsidRPr="0089202D" w:rsidRDefault="00AD3D3D" w:rsidP="002F32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9202D">
              <w:rPr>
                <w:rFonts w:ascii="Times New Roman" w:eastAsia="Times New Roman" w:hAnsi="Times New Roman" w:cs="Times New Roman"/>
                <w:lang w:eastAsia="ru-RU"/>
              </w:rPr>
              <w:t>Объем и ассортимент каждой партии товара будет определяться в соответствии с текущими потребностями Покупателя и содержаться в заявке на поставку продуктов питания.</w:t>
            </w:r>
          </w:p>
          <w:p w:rsidR="00AD3D3D" w:rsidRPr="0089202D" w:rsidRDefault="00AD3D3D" w:rsidP="002F32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9202D">
              <w:rPr>
                <w:rFonts w:ascii="Times New Roman" w:eastAsia="Times New Roman" w:hAnsi="Times New Roman" w:cs="Times New Roman"/>
                <w:lang w:eastAsia="ru-RU"/>
              </w:rPr>
              <w:t>Заявка будет направляться Поставщику по телефону или электронной почте</w:t>
            </w:r>
            <w:r w:rsidR="00F50C9B">
              <w:rPr>
                <w:rFonts w:ascii="Times New Roman" w:eastAsia="Times New Roman" w:hAnsi="Times New Roman" w:cs="Times New Roman"/>
                <w:lang w:eastAsia="ru-RU"/>
              </w:rPr>
              <w:t>………</w:t>
            </w:r>
            <w:r w:rsidRPr="0089202D">
              <w:rPr>
                <w:rFonts w:ascii="Times New Roman" w:eastAsia="Times New Roman" w:hAnsi="Times New Roman" w:cs="Times New Roman"/>
                <w:lang w:eastAsia="ru-RU"/>
              </w:rPr>
              <w:t xml:space="preserve"> не позднее следующих сроков:</w:t>
            </w:r>
          </w:p>
        </w:tc>
      </w:tr>
      <w:tr w:rsidR="00AD3D3D" w:rsidRPr="0089202D" w:rsidTr="002F327F">
        <w:trPr>
          <w:trHeight w:val="315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3D3D" w:rsidRPr="0089202D" w:rsidRDefault="00AD3D3D" w:rsidP="002F327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9202D">
              <w:rPr>
                <w:rFonts w:ascii="Times New Roman" w:eastAsia="Times New Roman" w:hAnsi="Times New Roman" w:cs="Times New Roman"/>
                <w:lang w:eastAsia="ru-RU"/>
              </w:rPr>
              <w:t>не менее чем за 24 часа до момента поставки продукции</w:t>
            </w:r>
          </w:p>
        </w:tc>
      </w:tr>
    </w:tbl>
    <w:p w:rsidR="00252431" w:rsidRDefault="00252431"/>
    <w:sectPr w:rsidR="00252431" w:rsidSect="00A43897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3D3D"/>
    <w:rsid w:val="001273DF"/>
    <w:rsid w:val="00252431"/>
    <w:rsid w:val="00A43897"/>
    <w:rsid w:val="00AD3D3D"/>
    <w:rsid w:val="00F50C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3D3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3D3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695</Words>
  <Characters>3967</Characters>
  <Application>Microsoft Office Word</Application>
  <DocSecurity>0</DocSecurity>
  <Lines>33</Lines>
  <Paragraphs>9</Paragraphs>
  <ScaleCrop>false</ScaleCrop>
  <Company/>
  <LinksUpToDate>false</LinksUpToDate>
  <CharactersWithSpaces>4653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Силичева Татьяна Ивановна</cp:lastModifiedBy>
  <cp:revision>7</cp:revision>
  <dcterms:created xsi:type="dcterms:W3CDTF">2018-06-06T10:44:00Z</dcterms:created>
  <dcterms:modified xsi:type="dcterms:W3CDTF">2018-11-28T03:14:00Z</dcterms:modified>
</cp:coreProperties>
</file>